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24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53576F">
      <w:pPr>
        <w:spacing w:line="50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江西省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2025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届毕业生</w:t>
      </w: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一次性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求职</w:t>
      </w: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创业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补贴</w:t>
      </w:r>
    </w:p>
    <w:p w14:paraId="4BDE0709">
      <w:pPr>
        <w:spacing w:line="50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个人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申请表</w:t>
      </w:r>
    </w:p>
    <w:p w14:paraId="49AEB7AB">
      <w:pPr>
        <w:spacing w:before="156" w:beforeLines="50" w:line="500" w:lineRule="exact"/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个人线下</w:t>
      </w:r>
      <w:r>
        <w:rPr>
          <w:rFonts w:hint="eastAsia" w:ascii="楷体" w:hAnsi="楷体" w:eastAsia="楷体" w:cs="楷体"/>
          <w:sz w:val="32"/>
          <w:szCs w:val="32"/>
        </w:rPr>
        <w:t>申请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使用</w:t>
      </w:r>
      <w:r>
        <w:rPr>
          <w:rFonts w:hint="eastAsia" w:ascii="楷体" w:hAnsi="楷体" w:eastAsia="楷体" w:cs="楷体"/>
          <w:sz w:val="32"/>
          <w:szCs w:val="32"/>
        </w:rPr>
        <w:t>）</w:t>
      </w:r>
    </w:p>
    <w:p w14:paraId="059E3758">
      <w:pPr>
        <w:spacing w:before="156" w:beforeLines="50" w:line="500" w:lineRule="exact"/>
        <w:jc w:val="both"/>
        <w:rPr>
          <w:rFonts w:ascii="楷体" w:hAnsi="楷体" w:eastAsia="楷体" w:cs="楷体"/>
          <w:sz w:val="32"/>
          <w:szCs w:val="32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所在</w:t>
      </w:r>
      <w:r>
        <w:rPr>
          <w:rFonts w:hint="eastAsia" w:ascii="宋体" w:hAnsi="宋体" w:eastAsia="宋体" w:cs="Times New Roman"/>
          <w:sz w:val="24"/>
          <w:szCs w:val="24"/>
        </w:rPr>
        <w:t xml:space="preserve">学校（院系）：                                  学号： </w:t>
      </w:r>
    </w:p>
    <w:tbl>
      <w:tblPr>
        <w:tblStyle w:val="2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2519"/>
        <w:gridCol w:w="1223"/>
        <w:gridCol w:w="815"/>
        <w:gridCol w:w="408"/>
        <w:gridCol w:w="1223"/>
        <w:gridCol w:w="408"/>
        <w:gridCol w:w="815"/>
        <w:gridCol w:w="1224"/>
      </w:tblGrid>
      <w:tr w14:paraId="2A4E1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F711F">
            <w:pPr>
              <w:widowControl/>
              <w:jc w:val="center"/>
              <w:rPr>
                <w:rFonts w:hint="eastAsia" w:ascii="黑体" w:hAnsi="黑体" w:eastAsia="黑体" w:cs="黑体"/>
                <w:spacing w:val="14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14"/>
                <w:sz w:val="28"/>
                <w:szCs w:val="28"/>
                <w:lang w:val="en-US" w:eastAsia="zh-CN"/>
              </w:rPr>
              <w:t>申请人</w:t>
            </w:r>
          </w:p>
          <w:p w14:paraId="1808CE8D">
            <w:pPr>
              <w:widowControl/>
              <w:jc w:val="center"/>
              <w:rPr>
                <w:rFonts w:hint="eastAsia" w:ascii="黑体" w:hAnsi="黑体" w:eastAsia="黑体" w:cs="黑体"/>
                <w:spacing w:val="14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4"/>
                <w:sz w:val="28"/>
                <w:szCs w:val="28"/>
              </w:rPr>
              <w:t>基</w:t>
            </w:r>
          </w:p>
          <w:p w14:paraId="586E504E">
            <w:pPr>
              <w:widowControl/>
              <w:jc w:val="center"/>
              <w:rPr>
                <w:rFonts w:hint="eastAsia" w:ascii="宋体" w:hAnsi="宋体" w:eastAsia="黑体" w:cs="Times New Roman"/>
                <w:spacing w:val="14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14"/>
                <w:sz w:val="28"/>
                <w:szCs w:val="28"/>
              </w:rPr>
              <w:t>本</w:t>
            </w:r>
            <w:r>
              <w:rPr>
                <w:rFonts w:hint="eastAsia" w:ascii="黑体" w:hAnsi="黑体" w:eastAsia="黑体" w:cs="黑体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14"/>
                <w:sz w:val="28"/>
                <w:szCs w:val="28"/>
                <w:lang w:eastAsia="zh-CN"/>
              </w:rPr>
              <w:t>信息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429C6">
            <w:pPr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姓     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BFE1D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606B0"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960CC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B4DD0"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6F84F"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AE74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2AC56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12063">
            <w:pPr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专     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DA629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A748C"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学    历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27970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</w:tr>
      <w:tr w14:paraId="41D64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DFE84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F143C">
            <w:pPr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 xml:space="preserve">手 </w:t>
            </w:r>
            <w:r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机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B0C8A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1172F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邮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箱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549AE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</w:tr>
      <w:tr w14:paraId="5E09A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F1032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1557D">
            <w:pPr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A2E3D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</w:tr>
      <w:tr w14:paraId="31541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BA99C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01878">
            <w:pPr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家庭详细地址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67266"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</w:tr>
      <w:tr w14:paraId="7E2B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50434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56F38">
            <w:pPr>
              <w:spacing w:line="380" w:lineRule="exact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毕业生困难类别</w:t>
            </w:r>
          </w:p>
          <w:p w14:paraId="029DE57D">
            <w:pPr>
              <w:spacing w:line="38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（勾选）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D34E9">
            <w:pPr>
              <w:spacing w:line="38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城乡居民最低生活保障家庭毕业生；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困难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残疾人家庭毕业生；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脱贫人口和防止返贫监测对象家庭毕业生；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获得国家助学贷款毕业生；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残疾毕业生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特困人员毕业生。</w:t>
            </w:r>
          </w:p>
        </w:tc>
      </w:tr>
      <w:tr w14:paraId="4D44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2F73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4EDA0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社保卡</w:t>
            </w:r>
            <w:r>
              <w:rPr>
                <w:rFonts w:hint="eastAsia" w:ascii="宋体" w:hAnsi="宋体" w:cs="Times New Roman"/>
                <w:b/>
                <w:bCs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6A837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Times New Roman"/>
                <w:sz w:val="24"/>
                <w:szCs w:val="24"/>
                <w:lang w:eastAsia="zh-CN"/>
              </w:rPr>
              <w:t>江西省社保卡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Times New Roman"/>
                <w:sz w:val="24"/>
                <w:szCs w:val="24"/>
                <w:lang w:eastAsia="zh-CN"/>
              </w:rPr>
              <w:t>非江西省社保卡</w:t>
            </w:r>
          </w:p>
        </w:tc>
      </w:tr>
      <w:tr w14:paraId="0D968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820B0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864DD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开户银行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BA169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1378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38925">
            <w:pPr>
              <w:widowControl/>
              <w:jc w:val="left"/>
              <w:rPr>
                <w:rFonts w:ascii="宋体" w:hAnsi="宋体" w:eastAsia="宋体" w:cs="Times New Roman"/>
                <w:spacing w:val="14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9CF57"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社保卡</w:t>
            </w:r>
            <w:r>
              <w:rPr>
                <w:rFonts w:hint="eastAsia" w:ascii="宋体" w:hAnsi="宋体" w:cs="Times New Roman"/>
                <w:b/>
                <w:bCs/>
                <w:sz w:val="24"/>
                <w:szCs w:val="24"/>
                <w:lang w:eastAsia="zh-CN"/>
              </w:rPr>
              <w:t>银行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账户</w:t>
            </w:r>
          </w:p>
        </w:tc>
        <w:tc>
          <w:tcPr>
            <w:tcW w:w="6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B6F83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3409E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2" w:hRule="atLeast"/>
          <w:jc w:val="center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695FC0F"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 w:cs="Times New Roman"/>
                <w:spacing w:val="14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eastAsia="zh-CN"/>
              </w:rPr>
              <w:t>本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</w:rPr>
              <w:t>申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</w:rPr>
              <w:t>请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eastAsia="zh-CN"/>
              </w:rPr>
              <w:t>承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4"/>
                <w:sz w:val="28"/>
                <w:szCs w:val="28"/>
                <w:lang w:eastAsia="zh-CN"/>
              </w:rPr>
              <w:t>诺</w:t>
            </w:r>
          </w:p>
        </w:tc>
        <w:tc>
          <w:tcPr>
            <w:tcW w:w="86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67DD93">
            <w:pPr>
              <w:ind w:firstLine="705" w:firstLineChars="294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4F526EF6">
            <w:pPr>
              <w:ind w:firstLine="480" w:firstLineChars="2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本人属于有就业创业意愿并积极求职创业的应届毕业生，现自愿申请毕业生一次性求职创业补贴，对所填信息及上报材料的真实性负责，并确保以本人姓名的社保卡金融账户准确有效。否则造成求职创业补贴不能正常发放的问题，责任由本人负担。</w:t>
            </w:r>
          </w:p>
          <w:p w14:paraId="50F21B43"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A2B60FF">
            <w:pPr>
              <w:ind w:firstLine="1080" w:firstLineChars="45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0A2D4917">
            <w:pPr>
              <w:ind w:firstLine="1080" w:firstLineChars="45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428D856">
            <w:pPr>
              <w:ind w:firstLine="1200" w:firstLineChars="50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55F5303F">
            <w:pPr>
              <w:ind w:firstLine="2160" w:firstLineChars="9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申请人（签字）：                   年     月     日</w:t>
            </w:r>
          </w:p>
        </w:tc>
      </w:tr>
    </w:tbl>
    <w:p w14:paraId="4C4C5922"/>
    <w:p w14:paraId="1B39A6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MTBhZTZiNjQ2MThhYTExMjYwZTBhMTE2ZDliMDAifQ=="/>
  </w:docVars>
  <w:rsids>
    <w:rsidRoot w:val="00000000"/>
    <w:rsid w:val="4817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2024-09-14T12:16:08Z</dcterms:created>
  <dc:creator>hp</dc:creator>
  <cp:lastModifiedBy>no more</cp:lastModifiedBy>
  <dcterms:modified xsi:type="dcterms:W3CDTF">2024-09-14T12:16:16Z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D4D10C99C09A4DB4894E85406F449942_12</vt:lpwstr>
  </property>
</Properties>
</file>